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B2D3A" w:rsidRPr="00375180" w:rsidRDefault="00CB2D3A" w:rsidP="00770108">
      <w:pPr>
        <w:pStyle w:val="Titolo3"/>
        <w:spacing w:line="45" w:lineRule="atLeast"/>
        <w:rPr>
          <w:i w:val="0"/>
          <w:color w:val="2D0A90"/>
        </w:rPr>
      </w:pPr>
    </w:p>
    <w:p w:rsidR="00375180" w:rsidRPr="00375180" w:rsidRDefault="00375180" w:rsidP="00375180">
      <w:pPr>
        <w:pStyle w:val="Corpodeltesto"/>
        <w:rPr>
          <w:rFonts w:cs="Arial"/>
          <w:b/>
          <w:bCs/>
          <w:color w:val="2D0A90"/>
        </w:rPr>
      </w:pPr>
      <w:r w:rsidRPr="00375180">
        <w:rPr>
          <w:rFonts w:cs="Arial"/>
          <w:color w:val="2D0A90"/>
        </w:rPr>
        <w:t>CORRIERE MERCANTILE                                 8 novembre 2001</w:t>
      </w:r>
    </w:p>
    <w:p w:rsidR="00375180" w:rsidRPr="00375180" w:rsidRDefault="00375180" w:rsidP="00375180">
      <w:pPr>
        <w:pStyle w:val="Titolo3"/>
        <w:rPr>
          <w:i w:val="0"/>
          <w:color w:val="2D0A90"/>
        </w:rPr>
      </w:pPr>
    </w:p>
    <w:p w:rsidR="00375180" w:rsidRDefault="00375180" w:rsidP="00375180">
      <w:pPr>
        <w:pStyle w:val="Titolo3"/>
        <w:rPr>
          <w:i w:val="0"/>
          <w:color w:val="2D0A90"/>
        </w:rPr>
      </w:pPr>
    </w:p>
    <w:p w:rsidR="00375180" w:rsidRPr="00375180" w:rsidRDefault="00375180" w:rsidP="00375180">
      <w:pPr>
        <w:pStyle w:val="Titolo3"/>
        <w:rPr>
          <w:i w:val="0"/>
          <w:color w:val="2D0A90"/>
        </w:rPr>
      </w:pPr>
      <w:r w:rsidRPr="00375180">
        <w:rPr>
          <w:i w:val="0"/>
          <w:color w:val="2D0A90"/>
        </w:rPr>
        <w:t>Il Consorzio “</w:t>
      </w:r>
      <w:proofErr w:type="spellStart"/>
      <w:r w:rsidRPr="00375180">
        <w:rPr>
          <w:i w:val="0"/>
          <w:color w:val="2D0A90"/>
        </w:rPr>
        <w:t>Pianacci</w:t>
      </w:r>
      <w:proofErr w:type="spellEnd"/>
      <w:r w:rsidRPr="00375180">
        <w:rPr>
          <w:i w:val="0"/>
          <w:color w:val="2D0A90"/>
        </w:rPr>
        <w:t xml:space="preserve">” ha presentato </w:t>
      </w:r>
      <w:r w:rsidRPr="00375180">
        <w:rPr>
          <w:i w:val="0"/>
          <w:color w:val="2D0A90"/>
        </w:rPr>
        <w:br/>
        <w:t>la nuova sezione della biblioteca</w:t>
      </w:r>
    </w:p>
    <w:p w:rsidR="00375180" w:rsidRPr="00375180" w:rsidRDefault="00375180" w:rsidP="00375180">
      <w:pPr>
        <w:rPr>
          <w:rFonts w:ascii="Verdana" w:hAnsi="Verdana"/>
          <w:color w:val="2D0A90"/>
        </w:rPr>
      </w:pPr>
    </w:p>
    <w:p w:rsidR="00375180" w:rsidRPr="00375180" w:rsidRDefault="00375180" w:rsidP="00375180">
      <w:pPr>
        <w:pStyle w:val="Titolo2"/>
        <w:rPr>
          <w:b w:val="0"/>
          <w:color w:val="2D0A90"/>
          <w:sz w:val="96"/>
        </w:rPr>
      </w:pPr>
      <w:r w:rsidRPr="00375180">
        <w:rPr>
          <w:b w:val="0"/>
          <w:color w:val="2D0A90"/>
          <w:sz w:val="96"/>
        </w:rPr>
        <w:t xml:space="preserve">Libri in arabo al </w:t>
      </w:r>
      <w:proofErr w:type="spellStart"/>
      <w:r w:rsidRPr="00375180">
        <w:rPr>
          <w:b w:val="0"/>
          <w:color w:val="2D0A90"/>
          <w:sz w:val="96"/>
        </w:rPr>
        <w:t>Cep</w:t>
      </w:r>
      <w:proofErr w:type="spellEnd"/>
      <w:r w:rsidRPr="00375180">
        <w:rPr>
          <w:b w:val="0"/>
          <w:color w:val="2D0A90"/>
          <w:sz w:val="96"/>
        </w:rPr>
        <w:t xml:space="preserve"> di </w:t>
      </w:r>
      <w:proofErr w:type="spellStart"/>
      <w:r w:rsidRPr="00375180">
        <w:rPr>
          <w:b w:val="0"/>
          <w:color w:val="2D0A90"/>
          <w:sz w:val="96"/>
        </w:rPr>
        <w:t>Prà</w:t>
      </w:r>
      <w:proofErr w:type="spellEnd"/>
    </w:p>
    <w:p w:rsidR="00375180" w:rsidRPr="00375180" w:rsidRDefault="00375180" w:rsidP="00375180">
      <w:pPr>
        <w:rPr>
          <w:rFonts w:ascii="Verdana" w:hAnsi="Verdana"/>
          <w:color w:val="2D0A90"/>
        </w:rPr>
      </w:pPr>
    </w:p>
    <w:p w:rsidR="00375180" w:rsidRDefault="00375180" w:rsidP="00375180">
      <w:pPr>
        <w:pStyle w:val="Corpodeltesto2"/>
        <w:rPr>
          <w:rFonts w:ascii="Verdana" w:hAnsi="Verdana"/>
          <w:color w:val="2D0A90"/>
          <w:sz w:val="32"/>
        </w:rPr>
      </w:pPr>
      <w:r w:rsidRPr="00375180">
        <w:rPr>
          <w:rFonts w:ascii="Verdana" w:hAnsi="Verdana"/>
          <w:color w:val="2D0A90"/>
          <w:sz w:val="32"/>
        </w:rPr>
        <w:t>I bambini marocchini e la guerra in Afghanistan: paura e speranze</w:t>
      </w:r>
    </w:p>
    <w:p w:rsidR="00375180" w:rsidRPr="00375180" w:rsidRDefault="00375180" w:rsidP="00375180">
      <w:pPr>
        <w:pStyle w:val="Corpodeltesto2"/>
        <w:rPr>
          <w:rFonts w:ascii="Verdana" w:hAnsi="Verdana"/>
          <w:color w:val="2D0A90"/>
          <w:sz w:val="32"/>
        </w:rPr>
      </w:pP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0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 xml:space="preserve">La biblioteca del Consorzio </w:t>
      </w:r>
      <w:proofErr w:type="spellStart"/>
      <w:r w:rsidRPr="00375180">
        <w:rPr>
          <w:rFonts w:ascii="Verdana" w:hAnsi="Verdana"/>
          <w:color w:val="2D0A90"/>
          <w:sz w:val="22"/>
        </w:rPr>
        <w:t>Pianacci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da ieri si è arricchita di una nuova sezione dedicata ai ladri pubblicati in arabo. </w:t>
      </w: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 xml:space="preserve">L'iniziativa è stata voluta per venire incontro alle esigenze della comunità straniera che vive a </w:t>
      </w:r>
      <w:proofErr w:type="spellStart"/>
      <w:r w:rsidRPr="00375180">
        <w:rPr>
          <w:rFonts w:ascii="Verdana" w:hAnsi="Verdana"/>
          <w:color w:val="2D0A90"/>
          <w:sz w:val="22"/>
        </w:rPr>
        <w:t>Prà</w:t>
      </w:r>
      <w:proofErr w:type="spellEnd"/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pStyle w:val="Rientrocorpodeltesto"/>
        <w:ind w:firstLine="846"/>
        <w:rPr>
          <w:color w:val="2D0A90"/>
        </w:rPr>
      </w:pPr>
      <w:r w:rsidRPr="00375180">
        <w:rPr>
          <w:color w:val="2D0A90"/>
        </w:rPr>
        <w:t>«Noi bambini marocchini pensia</w:t>
      </w:r>
      <w:r w:rsidRPr="00375180">
        <w:rPr>
          <w:color w:val="2D0A90"/>
        </w:rPr>
        <w:softHyphen/>
        <w:t>mo che il terrorismo e la guerra por</w:t>
      </w:r>
      <w:r w:rsidRPr="00375180">
        <w:rPr>
          <w:color w:val="2D0A90"/>
        </w:rPr>
        <w:softHyphen/>
        <w:t xml:space="preserve">tano solo la paura». </w:t>
      </w:r>
    </w:p>
    <w:p w:rsidR="00375180" w:rsidRPr="00375180" w:rsidRDefault="00375180" w:rsidP="00375180">
      <w:pPr>
        <w:pStyle w:val="Rientrocorpodeltesto"/>
        <w:ind w:firstLine="846"/>
        <w:rPr>
          <w:color w:val="2D0A90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Zaccaria ha ot</w:t>
      </w:r>
      <w:r w:rsidRPr="00375180">
        <w:rPr>
          <w:rFonts w:ascii="Verdana" w:hAnsi="Verdana"/>
          <w:color w:val="2D0A90"/>
          <w:sz w:val="22"/>
        </w:rPr>
        <w:softHyphen/>
        <w:t xml:space="preserve">to anni, vive nel quartiere del </w:t>
      </w:r>
      <w:proofErr w:type="spellStart"/>
      <w:r w:rsidRPr="00375180">
        <w:rPr>
          <w:rFonts w:ascii="Verdana" w:hAnsi="Verdana"/>
          <w:color w:val="2D0A90"/>
          <w:sz w:val="22"/>
        </w:rPr>
        <w:t>Cep</w:t>
      </w:r>
      <w:proofErr w:type="spellEnd"/>
      <w:r w:rsidRPr="00375180">
        <w:rPr>
          <w:rFonts w:ascii="Verdana" w:hAnsi="Verdana"/>
          <w:color w:val="2D0A90"/>
          <w:sz w:val="22"/>
        </w:rPr>
        <w:t>, è marocchino.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Anche lui è rimasto colpito dai tragici fatti dell'11 set</w:t>
      </w:r>
      <w:r w:rsidRPr="00375180">
        <w:rPr>
          <w:rFonts w:ascii="Verdana" w:hAnsi="Verdana"/>
          <w:color w:val="2D0A90"/>
          <w:sz w:val="22"/>
        </w:rPr>
        <w:softHyphen/>
        <w:t>tembre e dalle immagini delle ope</w:t>
      </w:r>
      <w:r w:rsidRPr="00375180">
        <w:rPr>
          <w:rFonts w:ascii="Verdana" w:hAnsi="Verdana"/>
          <w:color w:val="2D0A90"/>
          <w:sz w:val="22"/>
        </w:rPr>
        <w:softHyphen/>
        <w:t>razioni militari in Afghanistan ma non vuol sentir parlare dei musul</w:t>
      </w:r>
      <w:r w:rsidRPr="00375180">
        <w:rPr>
          <w:rFonts w:ascii="Verdana" w:hAnsi="Verdana"/>
          <w:color w:val="2D0A90"/>
          <w:sz w:val="22"/>
        </w:rPr>
        <w:softHyphen/>
        <w:t xml:space="preserve">mani come "quinta colonna" del fondamentalismo.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Ha anche le idee chiare sulle cause della violenza, e con voce decisa spiega che il moti</w:t>
      </w:r>
      <w:r w:rsidRPr="00375180">
        <w:rPr>
          <w:rFonts w:ascii="Verdana" w:hAnsi="Verdana"/>
          <w:color w:val="2D0A90"/>
          <w:sz w:val="22"/>
        </w:rPr>
        <w:softHyphen/>
        <w:t>vo è che «nel mondo non c'è giusti</w:t>
      </w:r>
      <w:r w:rsidRPr="00375180">
        <w:rPr>
          <w:rFonts w:ascii="Verdana" w:hAnsi="Verdana"/>
          <w:color w:val="2D0A90"/>
          <w:sz w:val="22"/>
        </w:rPr>
        <w:softHyphen/>
        <w:t xml:space="preserve">zia».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Sono state la presenza e le pa</w:t>
      </w:r>
      <w:r w:rsidRPr="00375180">
        <w:rPr>
          <w:rFonts w:ascii="Verdana" w:hAnsi="Verdana"/>
          <w:color w:val="2D0A90"/>
          <w:sz w:val="22"/>
        </w:rPr>
        <w:softHyphen/>
        <w:t xml:space="preserve">role dei bambini musulmani come Zaccaria a vivacizzare l'incontro di ieri pomeriggio nella biblioteca di </w:t>
      </w:r>
      <w:proofErr w:type="spellStart"/>
      <w:r w:rsidRPr="00375180">
        <w:rPr>
          <w:rFonts w:ascii="Verdana" w:hAnsi="Verdana"/>
          <w:color w:val="2D0A90"/>
          <w:sz w:val="22"/>
        </w:rPr>
        <w:t>Prà</w:t>
      </w:r>
      <w:proofErr w:type="spellEnd"/>
      <w:r w:rsidRPr="00375180">
        <w:rPr>
          <w:rFonts w:ascii="Verdana" w:hAnsi="Verdana"/>
          <w:color w:val="2D0A90"/>
          <w:sz w:val="22"/>
        </w:rPr>
        <w:t>, che il consorzio sportivo "</w:t>
      </w:r>
      <w:proofErr w:type="spellStart"/>
      <w:r w:rsidRPr="00375180">
        <w:rPr>
          <w:rFonts w:ascii="Verdana" w:hAnsi="Verdana"/>
          <w:color w:val="2D0A90"/>
          <w:sz w:val="22"/>
        </w:rPr>
        <w:t>Pianacci</w:t>
      </w:r>
      <w:proofErr w:type="spellEnd"/>
      <w:r w:rsidRPr="00375180">
        <w:rPr>
          <w:rFonts w:ascii="Verdana" w:hAnsi="Verdana"/>
          <w:color w:val="2D0A90"/>
          <w:sz w:val="22"/>
        </w:rPr>
        <w:t>" ha organizzato per presen</w:t>
      </w:r>
      <w:r w:rsidRPr="00375180">
        <w:rPr>
          <w:rFonts w:ascii="Verdana" w:hAnsi="Verdana"/>
          <w:color w:val="2D0A90"/>
          <w:sz w:val="22"/>
        </w:rPr>
        <w:softHyphen/>
        <w:t>tare la nuova sezione di libri in lin</w:t>
      </w:r>
      <w:r w:rsidRPr="00375180">
        <w:rPr>
          <w:rFonts w:ascii="Verdana" w:hAnsi="Verdana"/>
          <w:color w:val="2D0A90"/>
          <w:sz w:val="22"/>
        </w:rPr>
        <w:softHyphen/>
        <w:t xml:space="preserve">gua araba.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 xml:space="preserve">In mezzo a una ventina di vivacissimi ragazzini e alle loro madri, le autorità si sono mosse con disinvoltura.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C'erano l'assessore co</w:t>
      </w:r>
      <w:r w:rsidRPr="00375180">
        <w:rPr>
          <w:rFonts w:ascii="Verdana" w:hAnsi="Verdana"/>
          <w:color w:val="2D0A90"/>
          <w:sz w:val="22"/>
        </w:rPr>
        <w:softHyphen/>
        <w:t xml:space="preserve">munale alla Cultura Ruggero </w:t>
      </w:r>
      <w:proofErr w:type="spellStart"/>
      <w:r w:rsidRPr="00375180">
        <w:rPr>
          <w:rFonts w:ascii="Verdana" w:hAnsi="Verdana"/>
          <w:color w:val="2D0A90"/>
          <w:sz w:val="22"/>
        </w:rPr>
        <w:t>Pie</w:t>
      </w:r>
      <w:r w:rsidRPr="00375180">
        <w:rPr>
          <w:rFonts w:ascii="Verdana" w:hAnsi="Verdana"/>
          <w:color w:val="2D0A90"/>
          <w:sz w:val="22"/>
        </w:rPr>
        <w:softHyphen/>
        <w:t>rantoni</w:t>
      </w:r>
      <w:proofErr w:type="spellEnd"/>
      <w:r w:rsidRPr="00375180">
        <w:rPr>
          <w:rFonts w:ascii="Verdana" w:hAnsi="Verdana"/>
          <w:color w:val="2D0A90"/>
          <w:sz w:val="22"/>
        </w:rPr>
        <w:t>, il presidente della VII Cir</w:t>
      </w:r>
      <w:r w:rsidRPr="00375180">
        <w:rPr>
          <w:rFonts w:ascii="Verdana" w:hAnsi="Verdana"/>
          <w:color w:val="2D0A90"/>
          <w:sz w:val="22"/>
        </w:rPr>
        <w:softHyphen/>
        <w:t>coscrizione Franco Maggi, e i rap</w:t>
      </w:r>
      <w:r w:rsidRPr="00375180">
        <w:rPr>
          <w:rFonts w:ascii="Verdana" w:hAnsi="Verdana"/>
          <w:color w:val="2D0A90"/>
          <w:sz w:val="22"/>
        </w:rPr>
        <w:softHyphen/>
        <w:t>presentanti della comunità maroc</w:t>
      </w:r>
      <w:r w:rsidRPr="00375180">
        <w:rPr>
          <w:rFonts w:ascii="Verdana" w:hAnsi="Verdana"/>
          <w:color w:val="2D0A90"/>
          <w:sz w:val="22"/>
        </w:rPr>
        <w:softHyphen/>
        <w:t>china del quartiere, di quella pale</w:t>
      </w:r>
      <w:r w:rsidRPr="00375180">
        <w:rPr>
          <w:rFonts w:ascii="Verdana" w:hAnsi="Verdana"/>
          <w:color w:val="2D0A90"/>
          <w:sz w:val="22"/>
        </w:rPr>
        <w:softHyphen/>
        <w:t xml:space="preserve">stinese, del centro islamico di via Venezia. </w:t>
      </w: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L'iniziativa è stata pensa</w:t>
      </w:r>
      <w:r w:rsidRPr="00375180">
        <w:rPr>
          <w:rFonts w:ascii="Verdana" w:hAnsi="Verdana"/>
          <w:color w:val="2D0A90"/>
          <w:sz w:val="22"/>
        </w:rPr>
        <w:softHyphen/>
        <w:t>ta all'interno di un progetto per fa</w:t>
      </w:r>
      <w:r w:rsidRPr="00375180">
        <w:rPr>
          <w:rFonts w:ascii="Verdana" w:hAnsi="Verdana"/>
          <w:color w:val="2D0A90"/>
          <w:sz w:val="22"/>
        </w:rPr>
        <w:softHyphen/>
        <w:t>vorire l'integrazione etnica della co</w:t>
      </w:r>
      <w:r w:rsidRPr="00375180">
        <w:rPr>
          <w:rFonts w:ascii="Verdana" w:hAnsi="Verdana"/>
          <w:color w:val="2D0A90"/>
          <w:sz w:val="22"/>
        </w:rPr>
        <w:softHyphen/>
        <w:t xml:space="preserve">munità islamica del quartiere.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Spie</w:t>
      </w:r>
      <w:r w:rsidRPr="00375180">
        <w:rPr>
          <w:rFonts w:ascii="Verdana" w:hAnsi="Verdana"/>
          <w:color w:val="2D0A90"/>
          <w:sz w:val="22"/>
        </w:rPr>
        <w:softHyphen/>
        <w:t xml:space="preserve">ga Carlo </w:t>
      </w:r>
      <w:proofErr w:type="spellStart"/>
      <w:r w:rsidRPr="00375180">
        <w:rPr>
          <w:rFonts w:ascii="Verdana" w:hAnsi="Verdana"/>
          <w:color w:val="2D0A90"/>
          <w:sz w:val="22"/>
        </w:rPr>
        <w:t>Besana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, del centro </w:t>
      </w:r>
      <w:proofErr w:type="spellStart"/>
      <w:r w:rsidRPr="00375180">
        <w:rPr>
          <w:rFonts w:ascii="Verdana" w:hAnsi="Verdana"/>
          <w:color w:val="2D0A90"/>
          <w:sz w:val="22"/>
        </w:rPr>
        <w:t>Pianac</w:t>
      </w:r>
      <w:r w:rsidRPr="00375180">
        <w:rPr>
          <w:rFonts w:ascii="Verdana" w:hAnsi="Verdana"/>
          <w:color w:val="2D0A90"/>
          <w:sz w:val="22"/>
        </w:rPr>
        <w:softHyphen/>
        <w:t>ci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: «Tutto è iniziato quando Ornar </w:t>
      </w:r>
      <w:proofErr w:type="spellStart"/>
      <w:r w:rsidRPr="00375180">
        <w:rPr>
          <w:rFonts w:ascii="Verdana" w:hAnsi="Verdana"/>
          <w:color w:val="2D0A90"/>
          <w:sz w:val="22"/>
        </w:rPr>
        <w:t>Taiebi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ci ha chiesto, a nome della comunità marocchina del </w:t>
      </w:r>
      <w:proofErr w:type="spellStart"/>
      <w:r w:rsidRPr="00375180">
        <w:rPr>
          <w:rFonts w:ascii="Verdana" w:hAnsi="Verdana"/>
          <w:color w:val="2D0A90"/>
          <w:sz w:val="22"/>
        </w:rPr>
        <w:t>Cep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ci ha chiesto la disponibilità di un locale che potesse essere adibito a luogo di culto per musulmani. Di fronte a una realtà così consistente e in cre</w:t>
      </w:r>
      <w:r w:rsidRPr="00375180">
        <w:rPr>
          <w:rFonts w:ascii="Verdana" w:hAnsi="Verdana"/>
          <w:color w:val="2D0A90"/>
          <w:sz w:val="22"/>
        </w:rPr>
        <w:softHyphen/>
        <w:t>scita continua (i cittadini musul</w:t>
      </w:r>
      <w:r w:rsidRPr="00375180">
        <w:rPr>
          <w:rFonts w:ascii="Verdana" w:hAnsi="Verdana"/>
          <w:color w:val="2D0A90"/>
          <w:sz w:val="22"/>
        </w:rPr>
        <w:softHyphen/>
        <w:t>mani nel quartiere sono un centi</w:t>
      </w:r>
      <w:r w:rsidRPr="00375180">
        <w:rPr>
          <w:rFonts w:ascii="Verdana" w:hAnsi="Verdana"/>
          <w:color w:val="2D0A90"/>
          <w:sz w:val="22"/>
        </w:rPr>
        <w:softHyphen/>
        <w:t xml:space="preserve">naio </w:t>
      </w:r>
      <w:proofErr w:type="spellStart"/>
      <w:r w:rsidRPr="00375180">
        <w:rPr>
          <w:rFonts w:ascii="Verdana" w:hAnsi="Verdana"/>
          <w:color w:val="2D0A90"/>
          <w:sz w:val="22"/>
        </w:rPr>
        <w:t>N.d.r</w:t>
      </w:r>
      <w:proofErr w:type="spellEnd"/>
      <w:r w:rsidRPr="00375180">
        <w:rPr>
          <w:rFonts w:ascii="Verdana" w:hAnsi="Verdana"/>
          <w:color w:val="2D0A90"/>
          <w:sz w:val="22"/>
        </w:rPr>
        <w:t>) abbiamo pensato che non bastasse rispondere a questa domanda, ma che fosse necessario un aiuto più organico. Così è nato anche un luogo d'incontro per atti</w:t>
      </w:r>
      <w:r w:rsidRPr="00375180">
        <w:rPr>
          <w:rFonts w:ascii="Verdana" w:hAnsi="Verdana"/>
          <w:color w:val="2D0A90"/>
          <w:sz w:val="22"/>
        </w:rPr>
        <w:softHyphen/>
        <w:t>vità ludiche e per la scuola di arabo autogestita dalla comunità, e ades</w:t>
      </w:r>
      <w:r w:rsidRPr="00375180">
        <w:rPr>
          <w:rFonts w:ascii="Verdana" w:hAnsi="Verdana"/>
          <w:color w:val="2D0A90"/>
          <w:sz w:val="22"/>
        </w:rPr>
        <w:softHyphen/>
        <w:t xml:space="preserve">so parte questa bella iniziativa».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La raccolta di libri della nuova se</w:t>
      </w:r>
      <w:r w:rsidRPr="00375180">
        <w:rPr>
          <w:rFonts w:ascii="Verdana" w:hAnsi="Verdana"/>
          <w:color w:val="2D0A90"/>
          <w:sz w:val="22"/>
        </w:rPr>
        <w:softHyphen/>
        <w:t xml:space="preserve">zione araba della biblioteca </w:t>
      </w:r>
      <w:proofErr w:type="spellStart"/>
      <w:r w:rsidRPr="00375180">
        <w:rPr>
          <w:rFonts w:ascii="Verdana" w:hAnsi="Verdana"/>
          <w:color w:val="2D0A90"/>
          <w:sz w:val="22"/>
        </w:rPr>
        <w:t>Firpo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è un po' esigua (una quarantina di vo</w:t>
      </w:r>
      <w:r w:rsidRPr="00375180">
        <w:rPr>
          <w:rFonts w:ascii="Verdana" w:hAnsi="Verdana"/>
          <w:color w:val="2D0A90"/>
          <w:sz w:val="22"/>
        </w:rPr>
        <w:softHyphen/>
        <w:t>lumi), ma la dottoressa Sabina Car</w:t>
      </w:r>
      <w:r w:rsidRPr="00375180">
        <w:rPr>
          <w:rFonts w:ascii="Verdana" w:hAnsi="Verdana"/>
          <w:color w:val="2D0A90"/>
          <w:sz w:val="22"/>
        </w:rPr>
        <w:softHyphen/>
        <w:t>lini, direttrice delle due biblioteche della delegazione, la mostra con or</w:t>
      </w:r>
      <w:r w:rsidRPr="00375180">
        <w:rPr>
          <w:rFonts w:ascii="Verdana" w:hAnsi="Verdana"/>
          <w:color w:val="2D0A90"/>
          <w:sz w:val="22"/>
        </w:rPr>
        <w:softHyphen/>
        <w:t>goglio: «Non è stato facile procu</w:t>
      </w:r>
      <w:r w:rsidRPr="00375180">
        <w:rPr>
          <w:rFonts w:ascii="Verdana" w:hAnsi="Verdana"/>
          <w:color w:val="2D0A90"/>
          <w:sz w:val="22"/>
        </w:rPr>
        <w:softHyphen/>
        <w:t>rarli, e abbiamo speso più di un mi</w:t>
      </w:r>
      <w:r w:rsidRPr="00375180">
        <w:rPr>
          <w:rFonts w:ascii="Verdana" w:hAnsi="Verdana"/>
          <w:color w:val="2D0A90"/>
          <w:sz w:val="22"/>
        </w:rPr>
        <w:softHyphen/>
        <w:t>lione - sottolinea - perché abbiamo dovuto farli arrivare da Roma. Sono per lo più libri di narrativa, qual</w:t>
      </w:r>
      <w:r w:rsidRPr="00375180">
        <w:rPr>
          <w:rFonts w:ascii="Verdana" w:hAnsi="Verdana"/>
          <w:color w:val="2D0A90"/>
          <w:sz w:val="22"/>
        </w:rPr>
        <w:softHyphen/>
        <w:t xml:space="preserve">cuno è anche bilingue».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A guardar</w:t>
      </w:r>
      <w:r w:rsidRPr="00375180">
        <w:rPr>
          <w:rFonts w:ascii="Verdana" w:hAnsi="Verdana"/>
          <w:color w:val="2D0A90"/>
          <w:sz w:val="22"/>
        </w:rPr>
        <w:softHyphen/>
        <w:t xml:space="preserve">li, questi pochi libretti, non fanno una grossa impressione, ma quei caratteri strani in mezzo ai classici della nostra letteratura hanno un grosso fascino simbolico.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C'è un po' di tutto in questa piccola collezio</w:t>
      </w:r>
      <w:r w:rsidRPr="00375180">
        <w:rPr>
          <w:rFonts w:ascii="Verdana" w:hAnsi="Verdana"/>
          <w:color w:val="2D0A90"/>
          <w:sz w:val="22"/>
        </w:rPr>
        <w:softHyphen/>
        <w:t xml:space="preserve">ne: da </w:t>
      </w:r>
      <w:proofErr w:type="spellStart"/>
      <w:r w:rsidRPr="00375180">
        <w:rPr>
          <w:rFonts w:ascii="Verdana" w:hAnsi="Verdana"/>
          <w:color w:val="2D0A90"/>
          <w:sz w:val="22"/>
        </w:rPr>
        <w:t>Averroè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all'alfabetiere inter</w:t>
      </w:r>
      <w:r w:rsidRPr="00375180">
        <w:rPr>
          <w:rFonts w:ascii="Verdana" w:hAnsi="Verdana"/>
          <w:color w:val="2D0A90"/>
          <w:sz w:val="22"/>
        </w:rPr>
        <w:softHyphen/>
        <w:t xml:space="preserve">culturale, da un </w:t>
      </w:r>
      <w:proofErr w:type="spellStart"/>
      <w:r w:rsidRPr="00375180">
        <w:rPr>
          <w:rFonts w:ascii="Verdana" w:hAnsi="Verdana"/>
          <w:color w:val="2D0A90"/>
          <w:sz w:val="22"/>
        </w:rPr>
        <w:t>manualetto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sul va</w:t>
      </w:r>
      <w:r w:rsidRPr="00375180">
        <w:rPr>
          <w:rFonts w:ascii="Verdana" w:hAnsi="Verdana"/>
          <w:color w:val="2D0A90"/>
          <w:sz w:val="22"/>
        </w:rPr>
        <w:softHyphen/>
        <w:t xml:space="preserve">lore del digiuno rituale a dei piccoli volumi che somigliano molto ai nostri </w:t>
      </w:r>
      <w:proofErr w:type="spellStart"/>
      <w:r w:rsidRPr="00375180">
        <w:rPr>
          <w:rFonts w:ascii="Verdana" w:hAnsi="Verdana"/>
          <w:color w:val="2D0A90"/>
          <w:sz w:val="22"/>
        </w:rPr>
        <w:t>Harmony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Ma il presidente Maggi vede in questi pochi libri il se</w:t>
      </w:r>
      <w:r w:rsidRPr="00375180">
        <w:rPr>
          <w:rFonts w:ascii="Verdana" w:hAnsi="Verdana"/>
          <w:color w:val="2D0A90"/>
          <w:sz w:val="22"/>
        </w:rPr>
        <w:softHyphen/>
        <w:t xml:space="preserve">gno di un'integrazione autentica: «E ci tengo a sottolineare che tutto questo avviene al </w:t>
      </w:r>
      <w:proofErr w:type="spellStart"/>
      <w:r w:rsidRPr="00375180">
        <w:rPr>
          <w:rFonts w:ascii="Verdana" w:hAnsi="Verdana"/>
          <w:color w:val="2D0A90"/>
          <w:sz w:val="22"/>
        </w:rPr>
        <w:t>Cep</w:t>
      </w:r>
      <w:proofErr w:type="spellEnd"/>
      <w:r w:rsidRPr="00375180">
        <w:rPr>
          <w:rFonts w:ascii="Verdana" w:hAnsi="Verdana"/>
          <w:color w:val="2D0A90"/>
          <w:sz w:val="22"/>
        </w:rPr>
        <w:t>, un quartiere nato da storie di degrado e citato normalmente solo per brutti episo</w:t>
      </w:r>
      <w:r w:rsidRPr="00375180">
        <w:rPr>
          <w:rFonts w:ascii="Verdana" w:hAnsi="Verdana"/>
          <w:color w:val="2D0A90"/>
          <w:sz w:val="22"/>
        </w:rPr>
        <w:softHyphen/>
        <w:t xml:space="preserve">di. Siamo orgogliosi di questi libri e di questa gente che sta diventando parte viva del quartiere: sfido chiunque a citare una cosa così bella in un altro quartiere magari con molti meno problemi del nostro».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 xml:space="preserve">Anche </w:t>
      </w:r>
      <w:proofErr w:type="spellStart"/>
      <w:r w:rsidRPr="00375180">
        <w:rPr>
          <w:rFonts w:ascii="Verdana" w:hAnsi="Verdana"/>
          <w:color w:val="2D0A90"/>
          <w:sz w:val="22"/>
        </w:rPr>
        <w:t>Pierantoni</w:t>
      </w:r>
      <w:proofErr w:type="spellEnd"/>
      <w:r w:rsidRPr="00375180">
        <w:rPr>
          <w:rFonts w:ascii="Verdana" w:hAnsi="Verdana"/>
          <w:color w:val="2D0A90"/>
          <w:sz w:val="22"/>
        </w:rPr>
        <w:t xml:space="preserve"> concorda, e dopo aver ri</w:t>
      </w:r>
      <w:r w:rsidRPr="00375180">
        <w:rPr>
          <w:rFonts w:ascii="Verdana" w:hAnsi="Verdana"/>
          <w:color w:val="2D0A90"/>
          <w:sz w:val="22"/>
        </w:rPr>
        <w:softHyphen/>
        <w:t xml:space="preserve">cordato la sua infanzia trascorsa nell'atmosfera interreligiosa </w:t>
      </w:r>
      <w:proofErr w:type="spellStart"/>
      <w:r w:rsidRPr="00375180">
        <w:rPr>
          <w:rFonts w:ascii="Verdana" w:hAnsi="Verdana"/>
          <w:color w:val="2D0A90"/>
          <w:sz w:val="22"/>
        </w:rPr>
        <w:t>del</w:t>
      </w:r>
      <w:r w:rsidRPr="00375180">
        <w:rPr>
          <w:rFonts w:ascii="Verdana" w:hAnsi="Verdana"/>
          <w:color w:val="2D0A90"/>
          <w:sz w:val="22"/>
        </w:rPr>
        <w:softHyphen/>
        <w:t>l</w:t>
      </w:r>
      <w:proofErr w:type="spellEnd"/>
      <w:r w:rsidRPr="00375180">
        <w:rPr>
          <w:rFonts w:ascii="Verdana" w:hAnsi="Verdana"/>
          <w:color w:val="2D0A90"/>
          <w:sz w:val="22"/>
        </w:rPr>
        <w:t>'Etiopia, lancia una piccola spe</w:t>
      </w:r>
      <w:r w:rsidRPr="00375180">
        <w:rPr>
          <w:rFonts w:ascii="Verdana" w:hAnsi="Verdana"/>
          <w:color w:val="2D0A90"/>
          <w:sz w:val="22"/>
        </w:rPr>
        <w:softHyphen/>
        <w:t>ranza: «Chissà quando un bambi</w:t>
      </w:r>
      <w:r w:rsidRPr="00375180">
        <w:rPr>
          <w:rFonts w:ascii="Verdana" w:hAnsi="Verdana"/>
          <w:color w:val="2D0A90"/>
          <w:sz w:val="22"/>
        </w:rPr>
        <w:softHyphen/>
        <w:t xml:space="preserve">no genovese scriverà un tema o un pensierino in arabo». 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  <w:r w:rsidRPr="00375180">
        <w:rPr>
          <w:rFonts w:ascii="Verdana" w:hAnsi="Verdana"/>
          <w:color w:val="2D0A90"/>
          <w:sz w:val="22"/>
        </w:rPr>
        <w:t>Ma il più com</w:t>
      </w:r>
      <w:r w:rsidRPr="00375180">
        <w:rPr>
          <w:rFonts w:ascii="Verdana" w:hAnsi="Verdana"/>
          <w:color w:val="2D0A90"/>
          <w:sz w:val="22"/>
        </w:rPr>
        <w:softHyphen/>
        <w:t xml:space="preserve">mosso è </w:t>
      </w:r>
      <w:proofErr w:type="spellStart"/>
      <w:r w:rsidRPr="00375180">
        <w:rPr>
          <w:rFonts w:ascii="Verdana" w:hAnsi="Verdana"/>
          <w:color w:val="2D0A90"/>
          <w:sz w:val="22"/>
        </w:rPr>
        <w:t>Taiebi</w:t>
      </w:r>
      <w:proofErr w:type="spellEnd"/>
      <w:r w:rsidRPr="00375180">
        <w:rPr>
          <w:rFonts w:ascii="Verdana" w:hAnsi="Verdana"/>
          <w:color w:val="2D0A90"/>
          <w:sz w:val="22"/>
        </w:rPr>
        <w:t>: «I miei amici che abitano in centro mi dicono che so</w:t>
      </w:r>
      <w:r w:rsidRPr="00375180">
        <w:rPr>
          <w:rFonts w:ascii="Verdana" w:hAnsi="Verdana"/>
          <w:color w:val="2D0A90"/>
          <w:sz w:val="22"/>
        </w:rPr>
        <w:softHyphen/>
        <w:t xml:space="preserve">no sfortunato perché sono finito al </w:t>
      </w:r>
      <w:proofErr w:type="spellStart"/>
      <w:r w:rsidRPr="00375180">
        <w:rPr>
          <w:rFonts w:ascii="Verdana" w:hAnsi="Verdana"/>
          <w:color w:val="2D0A90"/>
          <w:sz w:val="22"/>
        </w:rPr>
        <w:t>Cep</w:t>
      </w:r>
      <w:proofErr w:type="spellEnd"/>
      <w:r w:rsidRPr="00375180">
        <w:rPr>
          <w:rFonts w:ascii="Verdana" w:hAnsi="Verdana"/>
          <w:color w:val="2D0A90"/>
          <w:sz w:val="22"/>
        </w:rPr>
        <w:t>, ma io credo che qui si sta come in una famiglia. E iniziative come questa fanno sì che anche se sto fuo</w:t>
      </w:r>
      <w:r w:rsidRPr="00375180">
        <w:rPr>
          <w:rFonts w:ascii="Verdana" w:hAnsi="Verdana"/>
          <w:color w:val="2D0A90"/>
          <w:sz w:val="22"/>
        </w:rPr>
        <w:softHyphen/>
        <w:t>ri casa tutto il giorno non ho più tanta paura per quello che faranno i miei bambini. Spero che passe</w:t>
      </w:r>
      <w:r w:rsidRPr="00375180">
        <w:rPr>
          <w:rFonts w:ascii="Verdana" w:hAnsi="Verdana"/>
          <w:color w:val="2D0A90"/>
          <w:sz w:val="22"/>
        </w:rPr>
        <w:softHyphen/>
        <w:t>ranno molto tempo in questa bi</w:t>
      </w:r>
      <w:r w:rsidRPr="00375180">
        <w:rPr>
          <w:rFonts w:ascii="Verdana" w:hAnsi="Verdana"/>
          <w:color w:val="2D0A90"/>
          <w:sz w:val="22"/>
        </w:rPr>
        <w:softHyphen/>
        <w:t>blioteca».</w:t>
      </w:r>
    </w:p>
    <w:p w:rsidR="00375180" w:rsidRPr="00375180" w:rsidRDefault="00375180" w:rsidP="00375180">
      <w:pPr>
        <w:ind w:firstLine="846"/>
        <w:jc w:val="both"/>
        <w:rPr>
          <w:rFonts w:ascii="Verdana" w:hAnsi="Verdana"/>
          <w:color w:val="2D0A90"/>
          <w:sz w:val="22"/>
        </w:rPr>
      </w:pPr>
    </w:p>
    <w:p w:rsidR="00375180" w:rsidRPr="00375180" w:rsidRDefault="00375180" w:rsidP="00375180">
      <w:pPr>
        <w:pStyle w:val="Titolo1"/>
        <w:ind w:firstLine="846"/>
        <w:rPr>
          <w:b/>
          <w:bCs/>
          <w:color w:val="2D0A90"/>
          <w:sz w:val="22"/>
        </w:rPr>
      </w:pPr>
    </w:p>
    <w:p w:rsidR="00770108" w:rsidRPr="00375180" w:rsidRDefault="00375180" w:rsidP="00375180">
      <w:pPr>
        <w:ind w:firstLine="846"/>
        <w:rPr>
          <w:rFonts w:ascii="Verdana" w:hAnsi="Verdana"/>
          <w:color w:val="2D0A90"/>
        </w:rPr>
      </w:pPr>
      <w:r w:rsidRPr="00375180">
        <w:rPr>
          <w:rFonts w:ascii="Verdana" w:hAnsi="Verdana"/>
          <w:color w:val="2D0A90"/>
          <w:sz w:val="22"/>
        </w:rPr>
        <w:t>SERGIO CASALI</w:t>
      </w:r>
    </w:p>
    <w:sectPr w:rsidR="00770108" w:rsidRPr="00375180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D6033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7518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70108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C17C6"/>
    <w:rsid w:val="00AD2C6F"/>
    <w:rsid w:val="00AD501D"/>
    <w:rsid w:val="00B22711"/>
    <w:rsid w:val="00B707D9"/>
    <w:rsid w:val="00BA125D"/>
    <w:rsid w:val="00BB7ADB"/>
    <w:rsid w:val="00C117DA"/>
    <w:rsid w:val="00C177D7"/>
    <w:rsid w:val="00C3681C"/>
    <w:rsid w:val="00CB13CC"/>
    <w:rsid w:val="00CB2D3A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2016-05-30T13:13:00Z</dcterms:created>
  <dcterms:modified xsi:type="dcterms:W3CDTF">2016-05-30T13:13:00Z</dcterms:modified>
</cp:coreProperties>
</file>